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AE" w:rsidRPr="00B77EAE" w:rsidRDefault="00B77EAE" w:rsidP="00B77E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 суда)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Истец: 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(ФИО)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(место жительства и регистрации)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Ответчик: 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(наименование)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(адрес)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Цена иска: 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(сумма в рублях) </w:t>
      </w:r>
    </w:p>
    <w:p w:rsidR="00B77EAE" w:rsidRPr="00B77EAE" w:rsidRDefault="00B77EAE" w:rsidP="00B77EAE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Arial"/>
          <w:color w:val="2B1871"/>
          <w:sz w:val="33"/>
          <w:szCs w:val="33"/>
          <w:lang w:eastAsia="ru-RU"/>
        </w:rPr>
      </w:pPr>
      <w:bookmarkStart w:id="0" w:name="_GoBack"/>
      <w:r w:rsidRPr="00B77EAE">
        <w:rPr>
          <w:rFonts w:ascii="inherit" w:eastAsia="Times New Roman" w:hAnsi="inherit" w:cs="Arial"/>
          <w:color w:val="2B1871"/>
          <w:sz w:val="33"/>
          <w:szCs w:val="33"/>
          <w:lang w:eastAsia="ru-RU"/>
        </w:rPr>
        <w:t>Исковое заявление </w:t>
      </w:r>
      <w:r w:rsidRPr="00B77EAE">
        <w:rPr>
          <w:rFonts w:ascii="inherit" w:eastAsia="Times New Roman" w:hAnsi="inherit" w:cs="Arial"/>
          <w:color w:val="2B1871"/>
          <w:sz w:val="33"/>
          <w:szCs w:val="33"/>
          <w:lang w:eastAsia="ru-RU"/>
        </w:rPr>
        <w:br/>
        <w:t>о признании решения об отказе в предоставлении </w:t>
      </w:r>
      <w:r w:rsidRPr="00B77EAE">
        <w:rPr>
          <w:rFonts w:ascii="inherit" w:eastAsia="Times New Roman" w:hAnsi="inherit" w:cs="Arial"/>
          <w:color w:val="2B1871"/>
          <w:sz w:val="33"/>
          <w:szCs w:val="33"/>
          <w:lang w:eastAsia="ru-RU"/>
        </w:rPr>
        <w:br/>
        <w:t>земельного участка в собственность недействительным</w:t>
      </w:r>
    </w:p>
    <w:bookmarkEnd w:id="0"/>
    <w:p w:rsidR="00D82092" w:rsidRDefault="00B77EAE" w:rsidP="00B77EAE"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«___» __________ _____ г. Истец обратился в администрацию г. ___________________ с заявлением о предоставлении мне в собственность земельного участка размером _______ кв. м (соток, гектар), расположенного по адресу: _____________________________________________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 (указать местоположение земельного участка), принадлежащего Истцу на праве пожизненного наследуемого владения на основании ________________________________________ (указать правоустанавливающие документы).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Решением администрации г. ___________________ от «___» __________ _____ г. № ___________ Истцу было отказано в предоставлении в собственность указанного земельного участка по мотивам _________________________________________________________________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 мнению Истца, данное решение администрации г. ___________________ является незаконным по следующим основаниям: _______________________________________________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 (указать, в чем видятся нарушения закона со ссылками на имеющиеся доказательства).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На основании изложенного, руководствуясь ст. 15, ст. 21, ст. 28, ст. 61, ст. 64 ЗК РФ, ст. 254, 256 ГПК РФ, прошу:</w:t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Признать решение Ответчика от «___» __________ _____ г. № ___________ об отказе в предоставлении Истцу в собственность земельного участка площадью _______ кв. м (соток, гектар), расположенного по адресу: ____________________________________________________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_____________________________________________________, недействительным.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Обязать Ответчика предоставить Истцу данный участок в собственность.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Приложения: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1. Решение администрации г. ___________________ об отказе в предоставлении земельного </w:t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участка.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2. Правоустанавливающие документы на земельный участок.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3. Другие доказательства, обосновывающие доводы заявителя.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4. Квитанция об уплате госпошлины.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5. Копия искового заявления для Ответчика.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Дата подачи заявления: «____» __________ 20____ г. </w:t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77EAE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Подпись Истца </w:t>
      </w:r>
    </w:p>
    <w:sectPr w:rsidR="00D8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AE"/>
    <w:rsid w:val="00B77EAE"/>
    <w:rsid w:val="00D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55FAA-4E7A-4B37-9911-FA45C3FB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7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>diakov.net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Tess</dc:creator>
  <cp:keywords/>
  <dc:description/>
  <cp:lastModifiedBy>Alina Tess</cp:lastModifiedBy>
  <cp:revision>1</cp:revision>
  <dcterms:created xsi:type="dcterms:W3CDTF">2017-11-07T12:41:00Z</dcterms:created>
  <dcterms:modified xsi:type="dcterms:W3CDTF">2017-11-07T12:42:00Z</dcterms:modified>
</cp:coreProperties>
</file>