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F7" w:rsidRPr="001B45F7" w:rsidRDefault="001B45F7" w:rsidP="001B45F7">
      <w:pPr>
        <w:shd w:val="clear" w:color="auto" w:fill="FFFFFF"/>
        <w:spacing w:before="150" w:after="150" w:line="234" w:lineRule="atLeast"/>
        <w:ind w:left="4820"/>
        <w:rPr>
          <w:rFonts w:ascii="Times New Roman" w:hAnsi="Times New Roman" w:cs="Times New Roman"/>
          <w:sz w:val="24"/>
          <w:szCs w:val="24"/>
        </w:rPr>
      </w:pPr>
      <w:r w:rsidRPr="001B45F7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E8037C">
        <w:rPr>
          <w:rFonts w:ascii="Times New Roman" w:hAnsi="Times New Roman" w:cs="Times New Roman"/>
          <w:sz w:val="24"/>
          <w:szCs w:val="24"/>
        </w:rPr>
        <w:t>УК</w:t>
      </w:r>
      <w:r w:rsidRPr="001B45F7">
        <w:rPr>
          <w:rFonts w:ascii="Times New Roman" w:hAnsi="Times New Roman" w:cs="Times New Roman"/>
          <w:sz w:val="24"/>
          <w:szCs w:val="24"/>
        </w:rPr>
        <w:t xml:space="preserve"> № 311 </w:t>
      </w:r>
    </w:p>
    <w:p w:rsidR="00A05215" w:rsidRPr="001B45F7" w:rsidRDefault="001B45F7" w:rsidP="001B45F7">
      <w:pPr>
        <w:shd w:val="clear" w:color="auto" w:fill="FFFFFF"/>
        <w:spacing w:before="150" w:after="150" w:line="234" w:lineRule="atLeast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5F7">
        <w:rPr>
          <w:rFonts w:ascii="Times New Roman" w:hAnsi="Times New Roman" w:cs="Times New Roman"/>
          <w:sz w:val="24"/>
          <w:szCs w:val="24"/>
        </w:rPr>
        <w:t>Кудряшову П.Л.</w:t>
      </w:r>
    </w:p>
    <w:p w:rsidR="001B45F7" w:rsidRPr="001B45F7" w:rsidRDefault="00A05215" w:rsidP="001B45F7">
      <w:pPr>
        <w:shd w:val="clear" w:color="auto" w:fill="FFFFFF"/>
        <w:spacing w:before="150" w:after="150" w:line="234" w:lineRule="atLeast"/>
        <w:ind w:left="4820"/>
        <w:rPr>
          <w:rFonts w:ascii="Times New Roman" w:hAnsi="Times New Roman" w:cs="Times New Roman"/>
          <w:sz w:val="24"/>
          <w:szCs w:val="24"/>
        </w:rPr>
      </w:pPr>
      <w:r w:rsidRPr="001B4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B45F7" w:rsidRPr="001B45F7">
        <w:rPr>
          <w:rFonts w:ascii="Times New Roman" w:hAnsi="Times New Roman" w:cs="Times New Roman"/>
          <w:sz w:val="24"/>
          <w:szCs w:val="24"/>
        </w:rPr>
        <w:t>Степановой Татьяны Михайловны</w:t>
      </w:r>
    </w:p>
    <w:p w:rsidR="00A05215" w:rsidRPr="00B67C68" w:rsidRDefault="00A05215" w:rsidP="001B45F7">
      <w:pPr>
        <w:shd w:val="clear" w:color="auto" w:fill="FFFFFF"/>
        <w:spacing w:before="150" w:after="150" w:line="234" w:lineRule="atLeast"/>
        <w:ind w:left="48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1B4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</w:t>
      </w: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1B4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Ленинградская 75 кв. 2</w:t>
      </w:r>
    </w:p>
    <w:p w:rsidR="00A05215" w:rsidRPr="00B67C68" w:rsidRDefault="00A05215" w:rsidP="00A05215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</w:t>
      </w:r>
      <w:r w:rsidR="001B4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09944556778</w:t>
      </w:r>
    </w:p>
    <w:p w:rsidR="00A05215" w:rsidRDefault="00A05215" w:rsidP="00A05215">
      <w:pPr>
        <w:shd w:val="clear" w:color="auto" w:fill="FFFFFF"/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A00" w:rsidRPr="00372A00" w:rsidRDefault="00A05215" w:rsidP="00A05215">
      <w:pPr>
        <w:shd w:val="clear" w:color="auto" w:fill="FFFFFF"/>
        <w:spacing w:before="150" w:after="15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</w:t>
      </w:r>
      <w:r w:rsidR="00372A00"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ретензия</w:t>
      </w:r>
    </w:p>
    <w:p w:rsidR="00372A00" w:rsidRPr="00372A00" w:rsidRDefault="00372A00" w:rsidP="001B45F7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="001B45F7" w:rsidRPr="001B45F7">
        <w:rPr>
          <w:rFonts w:ascii="Times New Roman" w:hAnsi="Times New Roman" w:cs="Times New Roman"/>
          <w:sz w:val="24"/>
          <w:szCs w:val="24"/>
        </w:rPr>
        <w:t>Степанов</w:t>
      </w:r>
      <w:r w:rsidR="001B45F7">
        <w:rPr>
          <w:rFonts w:ascii="Times New Roman" w:hAnsi="Times New Roman" w:cs="Times New Roman"/>
          <w:sz w:val="24"/>
          <w:szCs w:val="24"/>
        </w:rPr>
        <w:t>а</w:t>
      </w:r>
      <w:r w:rsidR="001B45F7" w:rsidRPr="001B45F7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1B45F7">
        <w:rPr>
          <w:rFonts w:ascii="Times New Roman" w:hAnsi="Times New Roman" w:cs="Times New Roman"/>
          <w:sz w:val="24"/>
          <w:szCs w:val="24"/>
        </w:rPr>
        <w:t>а</w:t>
      </w:r>
      <w:r w:rsidR="001B45F7" w:rsidRPr="001B45F7">
        <w:rPr>
          <w:rFonts w:ascii="Times New Roman" w:hAnsi="Times New Roman" w:cs="Times New Roman"/>
          <w:sz w:val="24"/>
          <w:szCs w:val="24"/>
        </w:rPr>
        <w:t xml:space="preserve"> Михайловн</w:t>
      </w:r>
      <w:r w:rsidR="001B45F7">
        <w:rPr>
          <w:rFonts w:ascii="Times New Roman" w:hAnsi="Times New Roman" w:cs="Times New Roman"/>
          <w:sz w:val="24"/>
          <w:szCs w:val="24"/>
        </w:rPr>
        <w:t>а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собственник квартиры №</w:t>
      </w:r>
      <w:r w:rsidR="001B4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проживаю в доме, </w:t>
      </w:r>
      <w:proofErr w:type="gramStart"/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обслуживаемым</w:t>
      </w:r>
      <w:proofErr w:type="gramEnd"/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Вашей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организацией. Являясь исполнителем услуг по содержанию общего имущества,  Ваша организация независимо от формы собственности и организационн</w:t>
      </w:r>
      <w:proofErr w:type="gramStart"/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 обязана предоставить потребителю услуги, соответствующие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качеству обязательным требованиям стандартов, санитарных правил и норм,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нормативам и условиям договора, а также информации о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жилищных услугах.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исполняю, регулярно плачу за услуги по содержанию общего имущества.</w:t>
      </w:r>
    </w:p>
    <w:p w:rsidR="00372A00" w:rsidRPr="00372A00" w:rsidRDefault="00372A00" w:rsidP="00372A00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3.2.9 "Правил и норм технической эксплуатации жилищного фонда", утвержденных Постановлением Госстроя РФ от 27.09.2003 года № 170, периодичность ремонта подъездов должна быть соблюдена один раз в пять или три года в зависимости от классификации зданий и физического износа.</w:t>
      </w:r>
    </w:p>
    <w:p w:rsidR="00372A00" w:rsidRPr="00372A00" w:rsidRDefault="00372A00" w:rsidP="00372A00">
      <w:pPr>
        <w:shd w:val="clear" w:color="auto" w:fill="FFFFFF"/>
        <w:spacing w:before="150" w:after="150" w:line="234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</w:t>
      </w:r>
      <w:proofErr w:type="gramStart"/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выше</w:t>
      </w:r>
      <w:proofErr w:type="gramEnd"/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изложенным, прошу ответить  к какой классификации зданий относится наш дом, в каком году был в последний раз сделан в нем </w:t>
      </w:r>
      <w:r w:rsidR="001B4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капитальный 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ремонт, а также при установлении нарушения сроков проведения ремонта подъезда, прошу их устранить и произвести ремонт.</w:t>
      </w:r>
    </w:p>
    <w:p w:rsidR="00372A00" w:rsidRPr="00372A00" w:rsidRDefault="00372A00" w:rsidP="00372A00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B4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B4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B4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                                               </w:t>
      </w:r>
      <w:r w:rsidR="00A0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A0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___________/Подпись/</w:t>
      </w:r>
    </w:p>
    <w:p w:rsidR="007E2566" w:rsidRDefault="00E8037C">
      <w:bookmarkStart w:id="0" w:name="_GoBack"/>
      <w:bookmarkEnd w:id="0"/>
    </w:p>
    <w:sectPr w:rsidR="007E2566" w:rsidSect="00CF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A00"/>
    <w:rsid w:val="001B45F7"/>
    <w:rsid w:val="00270FA1"/>
    <w:rsid w:val="00372A00"/>
    <w:rsid w:val="007A2EC3"/>
    <w:rsid w:val="008F4276"/>
    <w:rsid w:val="00A05215"/>
    <w:rsid w:val="00C30537"/>
    <w:rsid w:val="00CF0D7E"/>
    <w:rsid w:val="00E8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Администратор</cp:lastModifiedBy>
  <cp:revision>2</cp:revision>
  <dcterms:created xsi:type="dcterms:W3CDTF">2018-02-17T14:37:00Z</dcterms:created>
  <dcterms:modified xsi:type="dcterms:W3CDTF">2018-02-17T14:37:00Z</dcterms:modified>
</cp:coreProperties>
</file>