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2E" w:rsidRPr="00ED7D23" w:rsidRDefault="00115D2E" w:rsidP="00FA79FE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proofErr w:type="gramStart"/>
      <w:r w:rsidRPr="00ED7D23">
        <w:rPr>
          <w:sz w:val="32"/>
          <w:szCs w:val="32"/>
        </w:rPr>
        <w:t xml:space="preserve">В (наименование) районный (городской) суд </w:t>
      </w:r>
      <w:r w:rsidRPr="00ED7D23">
        <w:rPr>
          <w:sz w:val="32"/>
          <w:szCs w:val="32"/>
        </w:rPr>
        <w:br/>
        <w:t xml:space="preserve">истец: фамилия, имя, отчество, </w:t>
      </w:r>
      <w:r w:rsidRPr="00ED7D23">
        <w:rPr>
          <w:sz w:val="32"/>
          <w:szCs w:val="32"/>
        </w:rPr>
        <w:br/>
        <w:t xml:space="preserve">зарегистрированный по адресу: </w:t>
      </w:r>
      <w:r w:rsidRPr="00ED7D23">
        <w:rPr>
          <w:sz w:val="32"/>
          <w:szCs w:val="32"/>
        </w:rPr>
        <w:br/>
        <w:t xml:space="preserve">индекс и полный адрес </w:t>
      </w:r>
      <w:r w:rsidRPr="00ED7D23">
        <w:rPr>
          <w:sz w:val="32"/>
          <w:szCs w:val="32"/>
        </w:rPr>
        <w:br/>
        <w:t xml:space="preserve">(индекс и адрес фактического проживания, контактный телефон) </w:t>
      </w:r>
      <w:r w:rsidRPr="00ED7D23">
        <w:rPr>
          <w:sz w:val="32"/>
          <w:szCs w:val="32"/>
        </w:rPr>
        <w:br/>
        <w:t>ответчик:</w:t>
      </w:r>
      <w:proofErr w:type="gramEnd"/>
      <w:r w:rsidRPr="00ED7D23">
        <w:rPr>
          <w:sz w:val="32"/>
          <w:szCs w:val="32"/>
        </w:rPr>
        <w:t xml:space="preserve"> Инспекция по налогам и сборам </w:t>
      </w:r>
      <w:r w:rsidRPr="00ED7D23">
        <w:rPr>
          <w:sz w:val="32"/>
          <w:szCs w:val="32"/>
        </w:rPr>
        <w:br/>
        <w:t xml:space="preserve">индекс и полный адрес </w:t>
      </w:r>
      <w:r w:rsidRPr="00ED7D23">
        <w:rPr>
          <w:sz w:val="32"/>
          <w:szCs w:val="32"/>
        </w:rPr>
        <w:br/>
        <w:t xml:space="preserve">третье лицо: нотариус: фамилия, имя, отчество, </w:t>
      </w:r>
      <w:r w:rsidRPr="00ED7D23">
        <w:rPr>
          <w:sz w:val="32"/>
          <w:szCs w:val="32"/>
        </w:rPr>
        <w:br/>
        <w:t xml:space="preserve">индекс и полный адрес </w:t>
      </w:r>
      <w:r w:rsidRPr="00ED7D23">
        <w:rPr>
          <w:sz w:val="32"/>
          <w:szCs w:val="32"/>
        </w:rPr>
        <w:br/>
        <w:t xml:space="preserve">третье лицо: (наследник) фамилия, имя, отчество, </w:t>
      </w:r>
      <w:r w:rsidRPr="00ED7D23">
        <w:rPr>
          <w:sz w:val="32"/>
          <w:szCs w:val="32"/>
        </w:rPr>
        <w:br/>
        <w:t xml:space="preserve">индекс и полный адрес </w:t>
      </w:r>
    </w:p>
    <w:p w:rsidR="00115D2E" w:rsidRPr="00ED7D23" w:rsidRDefault="00115D2E" w:rsidP="00115D2E">
      <w:pPr>
        <w:jc w:val="center"/>
        <w:rPr>
          <w:sz w:val="32"/>
          <w:szCs w:val="32"/>
        </w:rPr>
      </w:pPr>
      <w:r w:rsidRPr="00ED7D23">
        <w:rPr>
          <w:sz w:val="32"/>
          <w:szCs w:val="32"/>
        </w:rPr>
        <w:t>Заявление</w:t>
      </w:r>
    </w:p>
    <w:p w:rsidR="00115D2E" w:rsidRPr="00ED7D23" w:rsidRDefault="00115D2E" w:rsidP="00115D2E">
      <w:pPr>
        <w:jc w:val="center"/>
        <w:rPr>
          <w:sz w:val="32"/>
          <w:szCs w:val="32"/>
        </w:rPr>
      </w:pPr>
      <w:r w:rsidRPr="00ED7D23">
        <w:rPr>
          <w:sz w:val="32"/>
          <w:szCs w:val="32"/>
        </w:rPr>
        <w:t>об установлении факта принятия наследства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br/>
        <w:t xml:space="preserve">Число/месяц/год умер (фамилия, имя, отчество), проживавший по адресу: (полный адрес), что подтверждается свидетельством о смерти серии ________ от ________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., выданным отделом ЗАГС _______________ (копия свидетельства о смерти прилагается).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 xml:space="preserve">__________________ приходится мне _____________, что подтверждается __________________, выданным </w:t>
      </w:r>
      <w:proofErr w:type="spellStart"/>
      <w:r w:rsidRPr="00ED7D23">
        <w:rPr>
          <w:sz w:val="32"/>
          <w:szCs w:val="32"/>
        </w:rPr>
        <w:t>________</w:t>
      </w:r>
      <w:proofErr w:type="gramStart"/>
      <w:r w:rsidRPr="00ED7D23">
        <w:rPr>
          <w:sz w:val="32"/>
          <w:szCs w:val="32"/>
        </w:rPr>
        <w:t>г</w:t>
      </w:r>
      <w:proofErr w:type="spellEnd"/>
      <w:proofErr w:type="gramEnd"/>
      <w:r w:rsidRPr="00ED7D23">
        <w:rPr>
          <w:sz w:val="32"/>
          <w:szCs w:val="32"/>
        </w:rPr>
        <w:t>. отделом ЗАГС __________________ (копия _________________ прилагается).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Я по закону являюсь наследником ____________ очереди. Имеется другой наследник первой очереди – _____________, но он в наследственные права не вступал, принимать наследство отказался (заявление об отказе прилагается).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Завещание _________________________ не оформлялось.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После смерти ________________ открылось наследство, состоящее из нижеперечисленного имущества: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1.</w:t>
      </w:r>
      <w:r w:rsidRPr="00ED7D23">
        <w:rPr>
          <w:sz w:val="32"/>
          <w:szCs w:val="32"/>
        </w:rPr>
        <w:tab/>
        <w:t xml:space="preserve">Жилой дом, расположенный по адресу: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_____________ общей площадью _____ кв. м, кадастровый номер __________________.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2.</w:t>
      </w:r>
      <w:r w:rsidRPr="00ED7D23">
        <w:rPr>
          <w:sz w:val="32"/>
          <w:szCs w:val="32"/>
        </w:rPr>
        <w:tab/>
        <w:t xml:space="preserve">Земельный участок, расположенный по адресу: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 xml:space="preserve">. _____________, площадью </w:t>
      </w:r>
      <w:proofErr w:type="spellStart"/>
      <w:r w:rsidRPr="00ED7D23">
        <w:rPr>
          <w:sz w:val="32"/>
          <w:szCs w:val="32"/>
        </w:rPr>
        <w:t>____кв</w:t>
      </w:r>
      <w:proofErr w:type="spellEnd"/>
      <w:r w:rsidRPr="00ED7D23">
        <w:rPr>
          <w:sz w:val="32"/>
          <w:szCs w:val="32"/>
        </w:rPr>
        <w:t>. м, кадастровый номер _______________.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 xml:space="preserve">В течение установленного законом шестимесячного срока я не обратился к нотариусу с заявлением о принятии наследства. </w:t>
      </w:r>
      <w:proofErr w:type="gramStart"/>
      <w:r w:rsidRPr="00ED7D23">
        <w:rPr>
          <w:sz w:val="32"/>
          <w:szCs w:val="32"/>
        </w:rPr>
        <w:t xml:space="preserve">Однако вышеуказанные жилой дом и земельный участок фактически перешли в моё владение сразу же после смерти _______. Я, как наследник, совершил действия, которые в соответствии с пунктом 2 </w:t>
      </w:r>
      <w:r w:rsidRPr="00ED7D23">
        <w:rPr>
          <w:sz w:val="32"/>
          <w:szCs w:val="32"/>
        </w:rPr>
        <w:lastRenderedPageBreak/>
        <w:t>статьи 1153 Гражданского кодекса Российской Федерации 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</w:t>
      </w:r>
      <w:proofErr w:type="gramEnd"/>
      <w:r w:rsidRPr="00ED7D23">
        <w:rPr>
          <w:sz w:val="32"/>
          <w:szCs w:val="32"/>
        </w:rPr>
        <w:t xml:space="preserve"> за коммунальные услуги). Это подтверждается квитанциями, чеками, договором с _________________, а также показаниями свидетелей: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1.</w:t>
      </w:r>
      <w:r w:rsidRPr="00ED7D23">
        <w:rPr>
          <w:sz w:val="32"/>
          <w:szCs w:val="32"/>
        </w:rPr>
        <w:tab/>
        <w:t xml:space="preserve">_________________________, </w:t>
      </w:r>
      <w:proofErr w:type="gramStart"/>
      <w:r w:rsidRPr="00ED7D23">
        <w:rPr>
          <w:sz w:val="32"/>
          <w:szCs w:val="32"/>
        </w:rPr>
        <w:t>проживающей</w:t>
      </w:r>
      <w:proofErr w:type="gramEnd"/>
      <w:r w:rsidRPr="00ED7D23">
        <w:rPr>
          <w:sz w:val="32"/>
          <w:szCs w:val="32"/>
        </w:rPr>
        <w:t xml:space="preserve"> по адресу: ______________.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2.</w:t>
      </w:r>
      <w:r w:rsidRPr="00ED7D23">
        <w:rPr>
          <w:sz w:val="32"/>
          <w:szCs w:val="32"/>
        </w:rPr>
        <w:tab/>
        <w:t xml:space="preserve">_______________________, </w:t>
      </w:r>
      <w:proofErr w:type="gramStart"/>
      <w:r w:rsidRPr="00ED7D23">
        <w:rPr>
          <w:sz w:val="32"/>
          <w:szCs w:val="32"/>
        </w:rPr>
        <w:t>проживающей</w:t>
      </w:r>
      <w:proofErr w:type="gramEnd"/>
      <w:r w:rsidRPr="00ED7D23">
        <w:rPr>
          <w:sz w:val="32"/>
          <w:szCs w:val="32"/>
        </w:rPr>
        <w:t xml:space="preserve"> по адресу:_______________</w:t>
      </w:r>
    </w:p>
    <w:p w:rsidR="00115D2E" w:rsidRPr="00ED7D23" w:rsidRDefault="00115D2E" w:rsidP="00115D2E">
      <w:pPr>
        <w:rPr>
          <w:sz w:val="32"/>
          <w:szCs w:val="32"/>
        </w:rPr>
      </w:pPr>
      <w:proofErr w:type="gramStart"/>
      <w:r w:rsidRPr="00ED7D23">
        <w:rPr>
          <w:sz w:val="32"/>
          <w:szCs w:val="32"/>
        </w:rPr>
        <w:t>которых</w:t>
      </w:r>
      <w:proofErr w:type="gramEnd"/>
      <w:r w:rsidRPr="00ED7D23">
        <w:rPr>
          <w:sz w:val="32"/>
          <w:szCs w:val="32"/>
        </w:rPr>
        <w:t xml:space="preserve"> прошу вызвать и опросить в ходе судебного заседания.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 xml:space="preserve">Нотариус нотариальной конторы №__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 _____________ __________ в открытии наследственного дела и выдаче свидетельства о праве на наследство отказала. В своем письме от ___ года № _____ разъяснила, что я вправе обратиться в суд с заявлением об установлении факта принятия им наследства.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На основании изложенного, руководствуясь ст. 1152-1154 ГК РФ, ст. ст. 264 - 268 ГПК РФ,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ПРОШУ: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 xml:space="preserve">Установить факт принятия мною наследства, открывшегося после смерти _______________, умершего __________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Приложения: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1.</w:t>
      </w:r>
      <w:r w:rsidRPr="00ED7D23">
        <w:rPr>
          <w:sz w:val="32"/>
          <w:szCs w:val="32"/>
        </w:rPr>
        <w:tab/>
        <w:t xml:space="preserve">Копия свидетельства о смерти серии ___ № _________ от ___________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2.</w:t>
      </w:r>
      <w:r w:rsidRPr="00ED7D23">
        <w:rPr>
          <w:sz w:val="32"/>
          <w:szCs w:val="32"/>
        </w:rPr>
        <w:tab/>
        <w:t xml:space="preserve">Копия свидетельства о рождении серии ____ № __________ от ______---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3.</w:t>
      </w:r>
      <w:r w:rsidRPr="00ED7D23">
        <w:rPr>
          <w:sz w:val="32"/>
          <w:szCs w:val="32"/>
        </w:rPr>
        <w:tab/>
        <w:t xml:space="preserve">Свидетельство о государственной регистрации права _________ от 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lastRenderedPageBreak/>
        <w:t>4.</w:t>
      </w:r>
      <w:r w:rsidRPr="00ED7D23">
        <w:rPr>
          <w:sz w:val="32"/>
          <w:szCs w:val="32"/>
        </w:rPr>
        <w:tab/>
        <w:t xml:space="preserve">Свидетельство о государственной регистрации права _________ от _________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5.</w:t>
      </w:r>
      <w:r w:rsidRPr="00ED7D23">
        <w:rPr>
          <w:sz w:val="32"/>
          <w:szCs w:val="32"/>
        </w:rPr>
        <w:tab/>
        <w:t>Заявление об отказе от наследства ____________.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6.</w:t>
      </w:r>
      <w:r w:rsidRPr="00ED7D23">
        <w:rPr>
          <w:sz w:val="32"/>
          <w:szCs w:val="32"/>
        </w:rPr>
        <w:tab/>
        <w:t>Квитанции об уплате налогов;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7.</w:t>
      </w:r>
      <w:r w:rsidRPr="00ED7D23">
        <w:rPr>
          <w:sz w:val="32"/>
          <w:szCs w:val="32"/>
        </w:rPr>
        <w:tab/>
        <w:t>Квитанции об уплате коммунальных платежей;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8.</w:t>
      </w:r>
      <w:r w:rsidRPr="00ED7D23">
        <w:rPr>
          <w:sz w:val="32"/>
          <w:szCs w:val="32"/>
        </w:rPr>
        <w:tab/>
        <w:t>Договор подряда на производство ремонта с _______________;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9.</w:t>
      </w:r>
      <w:r w:rsidRPr="00ED7D23">
        <w:rPr>
          <w:sz w:val="32"/>
          <w:szCs w:val="32"/>
        </w:rPr>
        <w:tab/>
        <w:t>Чеки и счета на приобретение строительных материалов;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10.</w:t>
      </w:r>
      <w:r w:rsidRPr="00ED7D23">
        <w:rPr>
          <w:sz w:val="32"/>
          <w:szCs w:val="32"/>
        </w:rPr>
        <w:tab/>
        <w:t xml:space="preserve">Письмо нотариуса _____________ от _______ </w:t>
      </w:r>
      <w:proofErr w:type="gramStart"/>
      <w:r w:rsidRPr="00ED7D23">
        <w:rPr>
          <w:sz w:val="32"/>
          <w:szCs w:val="32"/>
        </w:rPr>
        <w:t>г</w:t>
      </w:r>
      <w:proofErr w:type="gramEnd"/>
      <w:r w:rsidRPr="00ED7D23">
        <w:rPr>
          <w:sz w:val="32"/>
          <w:szCs w:val="32"/>
        </w:rPr>
        <w:t>. № _____--;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11.</w:t>
      </w:r>
      <w:r w:rsidRPr="00ED7D23">
        <w:rPr>
          <w:sz w:val="32"/>
          <w:szCs w:val="32"/>
        </w:rPr>
        <w:tab/>
        <w:t>Квитанция об уплате государственной пошлины;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12.</w:t>
      </w:r>
      <w:r w:rsidRPr="00ED7D23">
        <w:rPr>
          <w:sz w:val="32"/>
          <w:szCs w:val="32"/>
        </w:rPr>
        <w:tab/>
        <w:t>Копии заявления.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 xml:space="preserve">Дата_______________ </w:t>
      </w:r>
    </w:p>
    <w:p w:rsidR="00115D2E" w:rsidRPr="00ED7D23" w:rsidRDefault="00115D2E" w:rsidP="00115D2E">
      <w:pPr>
        <w:rPr>
          <w:sz w:val="32"/>
          <w:szCs w:val="32"/>
        </w:rPr>
      </w:pPr>
      <w:r w:rsidRPr="00ED7D23">
        <w:rPr>
          <w:sz w:val="32"/>
          <w:szCs w:val="32"/>
        </w:rPr>
        <w:t>Подпись 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2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D2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010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9FE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>Krokoz™ Inc.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vamashin</cp:lastModifiedBy>
  <cp:revision>2</cp:revision>
  <dcterms:created xsi:type="dcterms:W3CDTF">2016-09-30T06:50:00Z</dcterms:created>
  <dcterms:modified xsi:type="dcterms:W3CDTF">2018-06-27T11:17:00Z</dcterms:modified>
</cp:coreProperties>
</file>